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10" w:rsidRPr="004325E9" w:rsidRDefault="002F3510" w:rsidP="002F3510">
      <w:pPr>
        <w:tabs>
          <w:tab w:val="left" w:pos="274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5E9">
        <w:rPr>
          <w:b/>
          <w:bCs/>
        </w:rPr>
        <w:t>Description of the courses which address Gender, Environment and Sustainability, Human Values, Emerging Demographic changes and Professional Ethics in the Curricula</w:t>
      </w:r>
      <w:r w:rsidRPr="004325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3510" w:rsidRDefault="002F3510" w:rsidP="002F3510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b/>
        </w:rPr>
      </w:pPr>
      <w:r w:rsidRPr="00163547">
        <w:rPr>
          <w:b/>
        </w:rPr>
        <w:t>Gender</w:t>
      </w:r>
      <w:r>
        <w:t xml:space="preserve"> –UGSSY-04 and</w:t>
      </w:r>
      <w:r w:rsidRPr="00163547">
        <w:t xml:space="preserve"> CWED</w:t>
      </w:r>
      <w:r>
        <w:t>-01 to 04 (Gender &amp; Society)</w:t>
      </w:r>
      <w:r w:rsidRPr="00163547">
        <w:t>, B.Ed.E-10 (Gender, School&amp; Society), B.Ed.SE-106 (Gender and Disability) at present postponed. CWED-01 to 04 and UGSSY-04 (Gender &amp; Society) UGSPS-01, 03 &amp;04</w:t>
      </w:r>
    </w:p>
    <w:p w:rsidR="002F3510" w:rsidRDefault="002F3510" w:rsidP="002F3510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b/>
        </w:rPr>
      </w:pPr>
      <w:r w:rsidRPr="00163547">
        <w:rPr>
          <w:b/>
        </w:rPr>
        <w:t>Environment and Sustainability</w:t>
      </w:r>
      <w:r w:rsidRPr="00163547">
        <w:t xml:space="preserve"> –PGD-ESD, UGSSC-10&amp;11, PGDGSW, CHEQ/EA, CNSD, AOCHE, CES, UGED-03 (Unit-11: Environmental Education) MAED-06 (Unit-15:  Environmental Education) PGDGSW (Post Graduate Diploma in Green Social Work)</w:t>
      </w:r>
    </w:p>
    <w:p w:rsidR="002F3510" w:rsidRDefault="002F3510" w:rsidP="002F3510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b/>
        </w:rPr>
      </w:pPr>
      <w:r w:rsidRPr="00163547">
        <w:rPr>
          <w:b/>
        </w:rPr>
        <w:t>Human Values</w:t>
      </w:r>
      <w:r w:rsidRPr="00163547">
        <w:t>- UGED-01 (Unit-11, Educational Values), UGED-03 (Unit15, Human Rights Education, Value Based Education and Peace Education), MAED-01 (Unit 11, Educational Values), MAED-06 (Unit-06-Human Rights) (Unit-12- Value Education), B.Ed.E-23: Peace Education, PGDST, UGPH (UGSPH- 01 &amp; UGSPH- 04), UGPS, UGSY, UGHY, UGPA, BTS, MAPS, MASY, MAHY, MASW,</w:t>
      </w:r>
      <w:r w:rsidRPr="00163547">
        <w:rPr>
          <w:b/>
        </w:rPr>
        <w:t xml:space="preserve"> </w:t>
      </w:r>
      <w:r w:rsidRPr="00163547">
        <w:t xml:space="preserve">MAHI, MAST, MAEN, MAUR, MAYO, BAYO, PGDYO, CCY, APY. </w:t>
      </w:r>
    </w:p>
    <w:p w:rsidR="002F3510" w:rsidRPr="00163547" w:rsidRDefault="002F3510" w:rsidP="002F3510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b/>
        </w:rPr>
      </w:pPr>
      <w:r w:rsidRPr="00163547">
        <w:rPr>
          <w:b/>
        </w:rPr>
        <w:t>Professional Ethics</w:t>
      </w:r>
      <w:r w:rsidRPr="00163547">
        <w:t>- (</w:t>
      </w:r>
      <w:proofErr w:type="spellStart"/>
      <w:r w:rsidRPr="00163547">
        <w:t>i</w:t>
      </w:r>
      <w:proofErr w:type="spellEnd"/>
      <w:r w:rsidRPr="00163547">
        <w:t>) B.Ed. and B.Ed. SE Programmers are Teaching Profession related programmers. So many contents are being present in the whole Curriculum.    (ii) UGED-03 (Unit-8, Teacher Education)</w:t>
      </w:r>
    </w:p>
    <w:p w:rsidR="002F3510" w:rsidRDefault="002F3510" w:rsidP="002F3510">
      <w:pPr>
        <w:pStyle w:val="ListParagraph"/>
        <w:spacing w:after="200" w:line="276" w:lineRule="auto"/>
        <w:ind w:left="0" w:firstLine="426"/>
        <w:jc w:val="both"/>
      </w:pPr>
      <w:r w:rsidRPr="00163547">
        <w:t>UGSPH-04, CSSPH-01, APGGIN</w:t>
      </w:r>
      <w:r>
        <w:t>, MBA-3.1, B.B.A. -3.4(E4)</w:t>
      </w:r>
    </w:p>
    <w:p w:rsidR="002F3510" w:rsidRPr="00163547" w:rsidRDefault="002F3510" w:rsidP="002F3510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</w:pPr>
      <w:r w:rsidRPr="00163547">
        <w:rPr>
          <w:b/>
        </w:rPr>
        <w:t>Emerging Demographic Changes</w:t>
      </w:r>
      <w:r w:rsidRPr="00163547">
        <w:t>- UGED-03 (Unit 12, Population Education) MAED-06 (unit-14, Population Education) PGSTAT-17, PGSTAT-18 (P), PGDBSD, PGDBSPS-02</w:t>
      </w:r>
    </w:p>
    <w:p w:rsidR="00B12123" w:rsidRDefault="00B12123"/>
    <w:sectPr w:rsidR="00B12123" w:rsidSect="00383971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A14"/>
    <w:multiLevelType w:val="hybridMultilevel"/>
    <w:tmpl w:val="32DA36DE"/>
    <w:lvl w:ilvl="0" w:tplc="8E3ABE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3510"/>
    <w:rsid w:val="00140D99"/>
    <w:rsid w:val="002F3510"/>
    <w:rsid w:val="00383971"/>
    <w:rsid w:val="008848C9"/>
    <w:rsid w:val="00B0631B"/>
    <w:rsid w:val="00B12123"/>
    <w:rsid w:val="00B46EC6"/>
    <w:rsid w:val="00DA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10"/>
    <w:pPr>
      <w:spacing w:line="276" w:lineRule="auto"/>
      <w:jc w:val="left"/>
    </w:pPr>
    <w:rPr>
      <w:rFonts w:asciiTheme="minorHAnsi" w:eastAsiaTheme="minorEastAsia" w:hAnsiTheme="minorHAns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1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2021-02-17T10:35:00Z</dcterms:created>
  <dcterms:modified xsi:type="dcterms:W3CDTF">2021-02-17T10:35:00Z</dcterms:modified>
</cp:coreProperties>
</file>